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35" w:rsidRDefault="00FA4E61" w:rsidP="00261235">
      <w:pPr>
        <w:jc w:val="center"/>
        <w:rPr>
          <w:b/>
        </w:rPr>
      </w:pP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 wp14:anchorId="5A3F1D3B" wp14:editId="42514630">
            <wp:simplePos x="0" y="0"/>
            <wp:positionH relativeFrom="column">
              <wp:posOffset>4407120</wp:posOffset>
            </wp:positionH>
            <wp:positionV relativeFrom="paragraph">
              <wp:posOffset>-1290940</wp:posOffset>
            </wp:positionV>
            <wp:extent cx="1774754" cy="635281"/>
            <wp:effectExtent l="0" t="0" r="0" b="0"/>
            <wp:wrapNone/>
            <wp:docPr id="1" name="Imagen 1" descr="Resultado de imagen de ediciones complut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diciones compluten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54" cy="63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23CBA20A" wp14:editId="56140CE2">
            <wp:simplePos x="0" y="0"/>
            <wp:positionH relativeFrom="column">
              <wp:posOffset>-702827</wp:posOffset>
            </wp:positionH>
            <wp:positionV relativeFrom="paragraph">
              <wp:posOffset>-1107691</wp:posOffset>
            </wp:positionV>
            <wp:extent cx="1200785" cy="523875"/>
            <wp:effectExtent l="0" t="0" r="0" b="9525"/>
            <wp:wrapNone/>
            <wp:docPr id="2" name="Imagen 2" descr="C:\Users\David Nogales\Documents\Mis documentos\INVESTIGACIÓN\CONSEJO REDACCIÓN 'EN LA ESPAÑA MEDIEVAL'\Secretariado\Canje\homepageImage_es_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Nogales\Documents\Mis documentos\INVESTIGACIÓN\CONSEJO REDACCIÓN 'EN LA ESPAÑA MEDIEVAL'\Secretariado\Canje\homepageImage_es_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235" w:rsidRDefault="00261235" w:rsidP="00261235">
      <w:pPr>
        <w:jc w:val="center"/>
        <w:rPr>
          <w:b/>
        </w:rPr>
      </w:pPr>
      <w:bookmarkStart w:id="0" w:name="_GoBack"/>
      <w:bookmarkEnd w:id="0"/>
    </w:p>
    <w:p w:rsidR="00261235" w:rsidRDefault="00261235" w:rsidP="00261235">
      <w:pPr>
        <w:jc w:val="center"/>
        <w:rPr>
          <w:b/>
        </w:rPr>
      </w:pPr>
    </w:p>
    <w:p w:rsidR="00261235" w:rsidRPr="00261235" w:rsidRDefault="00261235" w:rsidP="00261235">
      <w:pPr>
        <w:jc w:val="center"/>
        <w:rPr>
          <w:rFonts w:asciiTheme="majorHAnsi" w:hAnsiTheme="majorHAnsi"/>
          <w:b/>
          <w:i/>
          <w:sz w:val="28"/>
        </w:rPr>
      </w:pPr>
      <w:r w:rsidRPr="00261235">
        <w:rPr>
          <w:rFonts w:asciiTheme="majorHAnsi" w:hAnsiTheme="majorHAnsi"/>
          <w:b/>
          <w:sz w:val="28"/>
        </w:rPr>
        <w:t xml:space="preserve">Revista </w:t>
      </w:r>
      <w:r w:rsidRPr="00261235">
        <w:rPr>
          <w:rFonts w:asciiTheme="majorHAnsi" w:hAnsiTheme="majorHAnsi"/>
          <w:b/>
          <w:i/>
          <w:sz w:val="28"/>
        </w:rPr>
        <w:t>En la España Medieval</w:t>
      </w:r>
    </w:p>
    <w:p w:rsidR="00261235" w:rsidRPr="00261235" w:rsidRDefault="00D607C5" w:rsidP="00261235">
      <w:pPr>
        <w:jc w:val="center"/>
        <w:rPr>
          <w:rFonts w:asciiTheme="majorHAnsi" w:hAnsiTheme="majorHAnsi"/>
          <w:b/>
          <w:sz w:val="28"/>
        </w:rPr>
      </w:pPr>
      <w:hyperlink r:id="rId9" w:history="1">
        <w:r w:rsidR="00261235" w:rsidRPr="00261235">
          <w:rPr>
            <w:rStyle w:val="Hipervnculo"/>
            <w:rFonts w:asciiTheme="majorHAnsi" w:hAnsiTheme="majorHAnsi"/>
            <w:b/>
            <w:sz w:val="28"/>
          </w:rPr>
          <w:t>reem@ucm.es</w:t>
        </w:r>
      </w:hyperlink>
    </w:p>
    <w:p w:rsidR="0069209C" w:rsidRPr="00261235" w:rsidRDefault="0069209C">
      <w:pPr>
        <w:rPr>
          <w:rFonts w:asciiTheme="majorHAnsi" w:hAnsiTheme="majorHAnsi"/>
        </w:rPr>
      </w:pPr>
    </w:p>
    <w:p w:rsidR="00261235" w:rsidRDefault="00261235">
      <w:pPr>
        <w:rPr>
          <w:rFonts w:asciiTheme="majorHAnsi" w:hAnsiTheme="majorHAnsi"/>
        </w:rPr>
      </w:pPr>
    </w:p>
    <w:p w:rsidR="00914875" w:rsidRDefault="00914875">
      <w:pPr>
        <w:rPr>
          <w:rFonts w:asciiTheme="majorHAnsi" w:hAnsiTheme="majorHAnsi"/>
        </w:rPr>
      </w:pPr>
    </w:p>
    <w:p w:rsidR="00261235" w:rsidRDefault="00261235">
      <w:pPr>
        <w:rPr>
          <w:rFonts w:asciiTheme="majorHAnsi" w:hAnsiTheme="majorHAnsi"/>
        </w:rPr>
      </w:pPr>
    </w:p>
    <w:p w:rsidR="00261235" w:rsidRPr="00261235" w:rsidRDefault="00261235">
      <w:pPr>
        <w:rPr>
          <w:rFonts w:asciiTheme="majorHAnsi" w:hAnsiTheme="majorHAnsi"/>
        </w:rPr>
      </w:pPr>
    </w:p>
    <w:p w:rsidR="00261235" w:rsidRPr="00914875" w:rsidRDefault="00261235" w:rsidP="00261235">
      <w:pPr>
        <w:jc w:val="center"/>
        <w:rPr>
          <w:rFonts w:asciiTheme="majorHAnsi" w:hAnsiTheme="majorHAnsi"/>
          <w:b/>
          <w:sz w:val="28"/>
          <w:szCs w:val="25"/>
        </w:rPr>
      </w:pPr>
      <w:r w:rsidRPr="00914875">
        <w:rPr>
          <w:rFonts w:asciiTheme="majorHAnsi" w:hAnsiTheme="majorHAnsi"/>
          <w:b/>
          <w:sz w:val="28"/>
          <w:szCs w:val="25"/>
        </w:rPr>
        <w:t>Declaración de autoría, buenas prácticas y cesión de derechos</w:t>
      </w:r>
    </w:p>
    <w:p w:rsidR="00261235" w:rsidRDefault="00261235">
      <w:pPr>
        <w:rPr>
          <w:rFonts w:asciiTheme="majorHAnsi" w:hAnsiTheme="majorHAnsi"/>
        </w:rPr>
      </w:pPr>
    </w:p>
    <w:p w:rsidR="00261235" w:rsidRPr="00914875" w:rsidRDefault="00261235">
      <w:pPr>
        <w:rPr>
          <w:rFonts w:asciiTheme="majorHAnsi" w:hAnsiTheme="majorHAnsi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61235" w:rsidRPr="00914875" w:rsidTr="00261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261235" w:rsidRPr="00914875" w:rsidRDefault="00261235" w:rsidP="00261235">
            <w:pPr>
              <w:spacing w:before="120" w:line="480" w:lineRule="auto"/>
              <w:rPr>
                <w:rFonts w:asciiTheme="majorHAnsi" w:hAnsiTheme="majorHAnsi"/>
                <w:b w:val="0"/>
                <w:sz w:val="22"/>
              </w:rPr>
            </w:pPr>
            <w:r w:rsidRPr="00914875">
              <w:rPr>
                <w:rFonts w:asciiTheme="majorHAnsi" w:hAnsiTheme="majorHAnsi"/>
                <w:sz w:val="22"/>
              </w:rPr>
              <w:t>Autor/es:</w:t>
            </w:r>
            <w:r w:rsidR="00301201" w:rsidRPr="00914875">
              <w:rPr>
                <w:rFonts w:asciiTheme="majorHAnsi" w:hAnsiTheme="majorHAnsi"/>
                <w:b w:val="0"/>
                <w:sz w:val="22"/>
              </w:rPr>
              <w:t xml:space="preserve"> </w:t>
            </w:r>
          </w:p>
          <w:p w:rsidR="00261235" w:rsidRPr="00914875" w:rsidRDefault="00261235" w:rsidP="00301201">
            <w:pPr>
              <w:spacing w:line="480" w:lineRule="auto"/>
              <w:rPr>
                <w:rFonts w:asciiTheme="majorHAnsi" w:hAnsiTheme="majorHAnsi"/>
                <w:b w:val="0"/>
              </w:rPr>
            </w:pPr>
            <w:r w:rsidRPr="00914875">
              <w:rPr>
                <w:rFonts w:asciiTheme="majorHAnsi" w:hAnsiTheme="majorHAnsi"/>
                <w:sz w:val="22"/>
              </w:rPr>
              <w:t xml:space="preserve">Título del </w:t>
            </w:r>
            <w:r w:rsidR="00301201" w:rsidRPr="00914875">
              <w:rPr>
                <w:rFonts w:asciiTheme="majorHAnsi" w:hAnsiTheme="majorHAnsi"/>
                <w:sz w:val="22"/>
              </w:rPr>
              <w:t>artículo</w:t>
            </w:r>
            <w:r w:rsidRPr="00914875">
              <w:rPr>
                <w:rFonts w:asciiTheme="majorHAnsi" w:hAnsiTheme="majorHAnsi"/>
                <w:sz w:val="22"/>
              </w:rPr>
              <w:t xml:space="preserve">: </w:t>
            </w:r>
          </w:p>
        </w:tc>
      </w:tr>
    </w:tbl>
    <w:p w:rsidR="00261235" w:rsidRPr="00914875" w:rsidRDefault="00261235">
      <w:pPr>
        <w:rPr>
          <w:rFonts w:asciiTheme="majorHAnsi" w:hAnsiTheme="majorHAnsi"/>
        </w:rPr>
      </w:pPr>
    </w:p>
    <w:p w:rsidR="00CA7F9F" w:rsidRDefault="00CA7F9F" w:rsidP="00914875">
      <w:pPr>
        <w:spacing w:after="120" w:line="360" w:lineRule="auto"/>
        <w:jc w:val="both"/>
        <w:rPr>
          <w:rFonts w:asciiTheme="majorHAnsi" w:hAnsiTheme="majorHAnsi"/>
        </w:rPr>
      </w:pPr>
    </w:p>
    <w:p w:rsidR="00261235" w:rsidRPr="00914875" w:rsidRDefault="00261235" w:rsidP="00914875">
      <w:pPr>
        <w:spacing w:after="120" w:line="360" w:lineRule="auto"/>
        <w:jc w:val="both"/>
        <w:rPr>
          <w:rFonts w:asciiTheme="majorHAnsi" w:hAnsiTheme="majorHAnsi"/>
        </w:rPr>
      </w:pPr>
      <w:r w:rsidRPr="00914875">
        <w:rPr>
          <w:rFonts w:asciiTheme="majorHAnsi" w:hAnsiTheme="majorHAnsi"/>
        </w:rPr>
        <w:t>El autor</w:t>
      </w:r>
      <w:r w:rsidR="0088661B">
        <w:rPr>
          <w:rFonts w:asciiTheme="majorHAnsi" w:hAnsiTheme="majorHAnsi"/>
        </w:rPr>
        <w:t>/a</w:t>
      </w:r>
      <w:r w:rsidRPr="00914875">
        <w:rPr>
          <w:rFonts w:asciiTheme="majorHAnsi" w:hAnsiTheme="majorHAnsi"/>
        </w:rPr>
        <w:t xml:space="preserve"> declara que: </w:t>
      </w:r>
    </w:p>
    <w:p w:rsidR="00261235" w:rsidRPr="00BA1299" w:rsidRDefault="00261235" w:rsidP="00914875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Theme="majorHAnsi" w:eastAsia="Times New Roman" w:hAnsiTheme="majorHAnsi" w:cs="Times New Roman"/>
        </w:rPr>
      </w:pPr>
      <w:r w:rsidRPr="00BA1299">
        <w:rPr>
          <w:rFonts w:asciiTheme="majorHAnsi" w:eastAsia="Times New Roman" w:hAnsiTheme="majorHAnsi" w:cs="Times New Roman"/>
        </w:rPr>
        <w:t>El artículo no ha sido publicado previamente</w:t>
      </w:r>
      <w:r w:rsidR="00946854" w:rsidRPr="00BA1299">
        <w:rPr>
          <w:rFonts w:asciiTheme="majorHAnsi" w:eastAsia="Times New Roman" w:hAnsiTheme="majorHAnsi" w:cs="Times New Roman"/>
        </w:rPr>
        <w:t xml:space="preserve"> total o parcialmente</w:t>
      </w:r>
      <w:r w:rsidRPr="00BA1299">
        <w:rPr>
          <w:rFonts w:asciiTheme="majorHAnsi" w:eastAsia="Times New Roman" w:hAnsiTheme="majorHAnsi" w:cs="Times New Roman"/>
        </w:rPr>
        <w:t xml:space="preserve"> ni se ha presentado a otra revista (o se ha proporcionado una explicación </w:t>
      </w:r>
      <w:r w:rsidR="00A12C40" w:rsidRPr="00BA1299">
        <w:rPr>
          <w:rFonts w:asciiTheme="majorHAnsi" w:eastAsia="Times New Roman" w:hAnsiTheme="majorHAnsi" w:cs="Times New Roman"/>
        </w:rPr>
        <w:t>a los editores</w:t>
      </w:r>
      <w:r w:rsidRPr="00BA1299">
        <w:rPr>
          <w:rFonts w:asciiTheme="majorHAnsi" w:eastAsia="Times New Roman" w:hAnsiTheme="majorHAnsi" w:cs="Times New Roman"/>
        </w:rPr>
        <w:t>).</w:t>
      </w:r>
    </w:p>
    <w:p w:rsidR="00261235" w:rsidRPr="00914875" w:rsidRDefault="00261235" w:rsidP="00914875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Theme="majorHAnsi" w:eastAsia="Times New Roman" w:hAnsiTheme="majorHAnsi" w:cs="Times New Roman"/>
        </w:rPr>
      </w:pPr>
      <w:r w:rsidRPr="00914875">
        <w:rPr>
          <w:rFonts w:asciiTheme="majorHAnsi" w:eastAsia="Times New Roman" w:hAnsiTheme="majorHAnsi" w:cs="Times New Roman"/>
        </w:rPr>
        <w:t xml:space="preserve">El fichero enviado está en formato </w:t>
      </w:r>
      <w:proofErr w:type="spellStart"/>
      <w:r w:rsidRPr="00914875">
        <w:rPr>
          <w:rFonts w:asciiTheme="majorHAnsi" w:eastAsia="Times New Roman" w:hAnsiTheme="majorHAnsi" w:cs="Times New Roman"/>
        </w:rPr>
        <w:t>OpenOffice</w:t>
      </w:r>
      <w:proofErr w:type="spellEnd"/>
      <w:r w:rsidRPr="00914875">
        <w:rPr>
          <w:rFonts w:asciiTheme="majorHAnsi" w:eastAsia="Times New Roman" w:hAnsiTheme="majorHAnsi" w:cs="Times New Roman"/>
        </w:rPr>
        <w:t>, Microsoft Word, RTF, o WordPerfect.</w:t>
      </w:r>
    </w:p>
    <w:p w:rsidR="00261235" w:rsidRPr="00914875" w:rsidRDefault="00261235" w:rsidP="00914875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Theme="majorHAnsi" w:eastAsia="Times New Roman" w:hAnsiTheme="majorHAnsi" w:cs="Times New Roman"/>
        </w:rPr>
      </w:pPr>
      <w:r w:rsidRPr="00914875">
        <w:rPr>
          <w:rFonts w:asciiTheme="majorHAnsi" w:eastAsia="Times New Roman" w:hAnsiTheme="majorHAnsi" w:cs="Times New Roman"/>
        </w:rPr>
        <w:t>Se han añadido direcciones web para las referencias donde ha sido posible.</w:t>
      </w:r>
    </w:p>
    <w:p w:rsidR="00261235" w:rsidRPr="00914875" w:rsidRDefault="00261235" w:rsidP="00914875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Theme="majorHAnsi" w:eastAsia="Times New Roman" w:hAnsiTheme="majorHAnsi" w:cs="Times New Roman"/>
        </w:rPr>
      </w:pPr>
      <w:r w:rsidRPr="00914875">
        <w:rPr>
          <w:rFonts w:asciiTheme="majorHAnsi" w:eastAsia="Times New Roman" w:hAnsiTheme="majorHAnsi" w:cs="Times New Roman"/>
        </w:rPr>
        <w:t>Se han añadido las referencias DOI</w:t>
      </w:r>
      <w:r w:rsidR="001F244C">
        <w:rPr>
          <w:rFonts w:asciiTheme="majorHAnsi" w:eastAsia="Times New Roman" w:hAnsiTheme="majorHAnsi" w:cs="Times New Roman"/>
        </w:rPr>
        <w:t>,</w:t>
      </w:r>
      <w:r w:rsidRPr="00914875">
        <w:rPr>
          <w:rFonts w:asciiTheme="majorHAnsi" w:eastAsia="Times New Roman" w:hAnsiTheme="majorHAnsi" w:cs="Times New Roman"/>
        </w:rPr>
        <w:t xml:space="preserve"> en los casos en que existen.</w:t>
      </w:r>
    </w:p>
    <w:p w:rsidR="00261235" w:rsidRPr="00914875" w:rsidRDefault="00261235" w:rsidP="00914875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Theme="majorHAnsi" w:eastAsia="Times New Roman" w:hAnsiTheme="majorHAnsi" w:cs="Times New Roman"/>
        </w:rPr>
      </w:pPr>
      <w:r w:rsidRPr="00914875">
        <w:rPr>
          <w:rFonts w:asciiTheme="majorHAnsi" w:eastAsia="Times New Roman" w:hAnsiTheme="majorHAnsi" w:cs="Times New Roman"/>
        </w:rPr>
        <w:t xml:space="preserve">El texto cumple con los requisitos bibliográficos y de estilo indicados en las </w:t>
      </w:r>
      <w:hyperlink r:id="rId10" w:history="1">
        <w:r w:rsidRPr="00CF2BEE">
          <w:rPr>
            <w:rStyle w:val="Hipervnculo"/>
            <w:rFonts w:asciiTheme="majorHAnsi" w:eastAsia="Times New Roman" w:hAnsiTheme="majorHAnsi" w:cs="Times New Roman"/>
          </w:rPr>
          <w:t>Normas para autoras/es</w:t>
        </w:r>
      </w:hyperlink>
      <w:r w:rsidRPr="00914875">
        <w:rPr>
          <w:rFonts w:asciiTheme="majorHAnsi" w:eastAsia="Times New Roman" w:hAnsiTheme="majorHAnsi" w:cs="Times New Roman"/>
        </w:rPr>
        <w:t xml:space="preserve">, que se pueden encontrar en </w:t>
      </w:r>
      <w:hyperlink r:id="rId11" w:history="1">
        <w:r w:rsidRPr="00B32097">
          <w:rPr>
            <w:rStyle w:val="Hipervnculo"/>
            <w:rFonts w:asciiTheme="majorHAnsi" w:eastAsia="Times New Roman" w:hAnsiTheme="majorHAnsi" w:cs="Times New Roman"/>
          </w:rPr>
          <w:t>Acerca de la revista</w:t>
        </w:r>
      </w:hyperlink>
      <w:r w:rsidRPr="00914875">
        <w:rPr>
          <w:rFonts w:asciiTheme="majorHAnsi" w:eastAsia="Times New Roman" w:hAnsiTheme="majorHAnsi" w:cs="Times New Roman"/>
        </w:rPr>
        <w:t>.</w:t>
      </w:r>
    </w:p>
    <w:p w:rsidR="00261235" w:rsidRPr="00914875" w:rsidRDefault="00301201" w:rsidP="00914875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Theme="majorHAnsi" w:eastAsia="Times New Roman" w:hAnsiTheme="majorHAnsi" w:cs="Times New Roman"/>
        </w:rPr>
      </w:pPr>
      <w:r w:rsidRPr="00914875">
        <w:rPr>
          <w:rFonts w:asciiTheme="majorHAnsi" w:eastAsia="Times New Roman" w:hAnsiTheme="majorHAnsi" w:cs="Times New Roman"/>
        </w:rPr>
        <w:t xml:space="preserve">Se han respetado las </w:t>
      </w:r>
      <w:r w:rsidR="00261235" w:rsidRPr="00914875">
        <w:rPr>
          <w:rFonts w:asciiTheme="majorHAnsi" w:eastAsia="Times New Roman" w:hAnsiTheme="majorHAnsi" w:cs="Times New Roman"/>
        </w:rPr>
        <w:t>buenas prácticas</w:t>
      </w:r>
      <w:r w:rsidRPr="00914875">
        <w:rPr>
          <w:rFonts w:asciiTheme="majorHAnsi" w:eastAsia="Times New Roman" w:hAnsiTheme="majorHAnsi" w:cs="Times New Roman"/>
        </w:rPr>
        <w:t xml:space="preserve"> académicas en la redacción del artículo: </w:t>
      </w:r>
      <w:r w:rsidR="00261235" w:rsidRPr="00914875">
        <w:rPr>
          <w:rFonts w:asciiTheme="majorHAnsi" w:eastAsia="Times New Roman" w:hAnsiTheme="majorHAnsi" w:cs="Times New Roman"/>
        </w:rPr>
        <w:t xml:space="preserve">los datos presentados </w:t>
      </w:r>
      <w:r w:rsidRPr="00914875">
        <w:rPr>
          <w:rFonts w:asciiTheme="majorHAnsi" w:eastAsia="Times New Roman" w:hAnsiTheme="majorHAnsi" w:cs="Times New Roman"/>
        </w:rPr>
        <w:t>no</w:t>
      </w:r>
      <w:r w:rsidR="00261235" w:rsidRPr="00914875">
        <w:rPr>
          <w:rFonts w:asciiTheme="majorHAnsi" w:eastAsia="Times New Roman" w:hAnsiTheme="majorHAnsi" w:cs="Times New Roman"/>
        </w:rPr>
        <w:t xml:space="preserve"> ha</w:t>
      </w:r>
      <w:r w:rsidRPr="00914875">
        <w:rPr>
          <w:rFonts w:asciiTheme="majorHAnsi" w:eastAsia="Times New Roman" w:hAnsiTheme="majorHAnsi" w:cs="Times New Roman"/>
        </w:rPr>
        <w:t>n</w:t>
      </w:r>
      <w:r w:rsidR="00261235" w:rsidRPr="00914875">
        <w:rPr>
          <w:rFonts w:asciiTheme="majorHAnsi" w:eastAsia="Times New Roman" w:hAnsiTheme="majorHAnsi" w:cs="Times New Roman"/>
        </w:rPr>
        <w:t xml:space="preserve"> sido plagiado</w:t>
      </w:r>
      <w:r w:rsidRPr="00914875">
        <w:rPr>
          <w:rFonts w:asciiTheme="majorHAnsi" w:eastAsia="Times New Roman" w:hAnsiTheme="majorHAnsi" w:cs="Times New Roman"/>
        </w:rPr>
        <w:t>s</w:t>
      </w:r>
      <w:r w:rsidR="001F244C">
        <w:rPr>
          <w:rFonts w:asciiTheme="majorHAnsi" w:eastAsia="Times New Roman" w:hAnsiTheme="majorHAnsi" w:cs="Times New Roman"/>
        </w:rPr>
        <w:t xml:space="preserve">, </w:t>
      </w:r>
      <w:r w:rsidR="00261235" w:rsidRPr="00914875">
        <w:rPr>
          <w:rFonts w:asciiTheme="majorHAnsi" w:eastAsia="Times New Roman" w:hAnsiTheme="majorHAnsi" w:cs="Times New Roman"/>
        </w:rPr>
        <w:t>inventado</w:t>
      </w:r>
      <w:r w:rsidRPr="00914875">
        <w:rPr>
          <w:rFonts w:asciiTheme="majorHAnsi" w:eastAsia="Times New Roman" w:hAnsiTheme="majorHAnsi" w:cs="Times New Roman"/>
        </w:rPr>
        <w:t xml:space="preserve">s ni </w:t>
      </w:r>
      <w:r w:rsidR="00261235" w:rsidRPr="00914875">
        <w:rPr>
          <w:rFonts w:asciiTheme="majorHAnsi" w:eastAsia="Times New Roman" w:hAnsiTheme="majorHAnsi" w:cs="Times New Roman"/>
        </w:rPr>
        <w:t>manipulado</w:t>
      </w:r>
      <w:r w:rsidRPr="00914875">
        <w:rPr>
          <w:rFonts w:asciiTheme="majorHAnsi" w:eastAsia="Times New Roman" w:hAnsiTheme="majorHAnsi" w:cs="Times New Roman"/>
        </w:rPr>
        <w:t xml:space="preserve">s; se identifican adecuadamente las ideas tomadas de otros </w:t>
      </w:r>
      <w:r w:rsidRPr="00914875">
        <w:rPr>
          <w:rFonts w:asciiTheme="majorHAnsi" w:eastAsia="Times New Roman" w:hAnsiTheme="majorHAnsi" w:cs="Times New Roman"/>
        </w:rPr>
        <w:lastRenderedPageBreak/>
        <w:t xml:space="preserve">autores; se explicita el origen de aquellas informaciones inéditas aportadas por otros investigadores, cuya publicación se realiza con el consentimiento verbal o escrito de los mismos; en los agradecimientos se explicitan aquellas personas que, sin firmar como autores el trabajo, han contribuido a la elaboración del mismo. </w:t>
      </w:r>
    </w:p>
    <w:p w:rsidR="00261235" w:rsidRPr="00914875" w:rsidRDefault="005B5351" w:rsidP="00914875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Theme="majorHAnsi" w:eastAsia="Times New Roman" w:hAnsiTheme="majorHAnsi" w:cs="Times New Roman"/>
        </w:rPr>
      </w:pPr>
      <w:r w:rsidRPr="00914875">
        <w:rPr>
          <w:rFonts w:asciiTheme="majorHAnsi" w:eastAsia="Times New Roman" w:hAnsiTheme="majorHAnsi" w:cs="Times New Roman"/>
        </w:rPr>
        <w:t xml:space="preserve">Se han seguido las </w:t>
      </w:r>
      <w:r w:rsidR="00261235" w:rsidRPr="00914875">
        <w:rPr>
          <w:rFonts w:asciiTheme="majorHAnsi" w:eastAsia="Times New Roman" w:hAnsiTheme="majorHAnsi" w:cs="Times New Roman"/>
        </w:rPr>
        <w:t xml:space="preserve">instrucciones </w:t>
      </w:r>
      <w:r w:rsidR="00301201" w:rsidRPr="00914875">
        <w:rPr>
          <w:rFonts w:asciiTheme="majorHAnsi" w:eastAsia="Times New Roman" w:hAnsiTheme="majorHAnsi" w:cs="Times New Roman"/>
        </w:rPr>
        <w:t xml:space="preserve">indicadas </w:t>
      </w:r>
      <w:r w:rsidR="00261235" w:rsidRPr="00914875">
        <w:rPr>
          <w:rFonts w:asciiTheme="majorHAnsi" w:eastAsia="Times New Roman" w:hAnsiTheme="majorHAnsi" w:cs="Times New Roman"/>
        </w:rPr>
        <w:t>en </w:t>
      </w:r>
      <w:hyperlink r:id="rId12" w:history="1">
        <w:r w:rsidR="00261235" w:rsidRPr="00653B01">
          <w:rPr>
            <w:rStyle w:val="Hipervnculo"/>
            <w:rFonts w:asciiTheme="majorHAnsi" w:eastAsia="Times New Roman" w:hAnsiTheme="majorHAnsi" w:cs="Times New Roman"/>
          </w:rPr>
          <w:t>Asegu</w:t>
        </w:r>
        <w:r w:rsidR="00653B01" w:rsidRPr="00653B01">
          <w:rPr>
            <w:rStyle w:val="Hipervnculo"/>
            <w:rFonts w:asciiTheme="majorHAnsi" w:eastAsia="Times New Roman" w:hAnsiTheme="majorHAnsi" w:cs="Times New Roman"/>
          </w:rPr>
          <w:t>rar una revisión ciega hecha por expertos</w:t>
        </w:r>
      </w:hyperlink>
      <w:r w:rsidR="00261235" w:rsidRPr="00914875">
        <w:rPr>
          <w:rFonts w:asciiTheme="majorHAnsi" w:eastAsia="Times New Roman" w:hAnsiTheme="majorHAnsi" w:cs="Times New Roman"/>
        </w:rPr>
        <w:t>.</w:t>
      </w:r>
    </w:p>
    <w:p w:rsidR="00301201" w:rsidRPr="00BA1299" w:rsidRDefault="00774156" w:rsidP="00914875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Theme="majorHAnsi" w:eastAsia="Times New Roman" w:hAnsiTheme="majorHAnsi" w:cs="Times New Roman"/>
        </w:rPr>
      </w:pPr>
      <w:r w:rsidRPr="00BA1299">
        <w:rPr>
          <w:rFonts w:asciiTheme="majorHAnsi" w:hAnsiTheme="majorHAnsi" w:cs="Arial"/>
          <w:shd w:val="clear" w:color="auto" w:fill="FFFFFF"/>
        </w:rPr>
        <w:t>Con el envío del presente trabajo se cede el derecho de</w:t>
      </w:r>
      <w:r w:rsidR="00CF2BEE">
        <w:rPr>
          <w:rFonts w:asciiTheme="majorHAnsi" w:hAnsiTheme="majorHAnsi" w:cs="Arial"/>
          <w:shd w:val="clear" w:color="auto" w:fill="FFFFFF"/>
        </w:rPr>
        <w:t xml:space="preserve"> edición del texto a la revista </w:t>
      </w:r>
      <w:r w:rsidRPr="00F517AC">
        <w:rPr>
          <w:rFonts w:asciiTheme="majorHAnsi" w:hAnsiTheme="majorHAnsi" w:cs="Arial"/>
          <w:i/>
          <w:shd w:val="clear" w:color="auto" w:fill="FFFFFF"/>
        </w:rPr>
        <w:t>En la España Medieval</w:t>
      </w:r>
      <w:r w:rsidRPr="00BA1299">
        <w:rPr>
          <w:rFonts w:asciiTheme="majorHAnsi" w:hAnsiTheme="majorHAnsi" w:cs="Arial"/>
          <w:shd w:val="clear" w:color="auto" w:fill="FFFFFF"/>
        </w:rPr>
        <w:t xml:space="preserve"> y al Servicio de Publicaciones de la Universidad Complutense de Madrid</w:t>
      </w:r>
      <w:r w:rsidR="00301201" w:rsidRPr="00BA1299">
        <w:rPr>
          <w:rFonts w:asciiTheme="majorHAnsi" w:eastAsia="Times New Roman" w:hAnsiTheme="majorHAnsi" w:cs="Times New Roman"/>
        </w:rPr>
        <w:t>.</w:t>
      </w:r>
    </w:p>
    <w:p w:rsidR="00914875" w:rsidRPr="00914875" w:rsidRDefault="00914875" w:rsidP="00914875">
      <w:pPr>
        <w:spacing w:before="100" w:beforeAutospacing="1" w:after="120" w:line="360" w:lineRule="auto"/>
        <w:ind w:left="360"/>
        <w:jc w:val="both"/>
        <w:rPr>
          <w:rFonts w:asciiTheme="majorHAnsi" w:eastAsia="Times New Roman" w:hAnsiTheme="majorHAns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01201" w:rsidRPr="001F0BDE" w:rsidTr="009E61E2">
        <w:tc>
          <w:tcPr>
            <w:tcW w:w="4322" w:type="dxa"/>
            <w:shd w:val="clear" w:color="auto" w:fill="F2F2F2" w:themeFill="background1" w:themeFillShade="F2"/>
          </w:tcPr>
          <w:p w:rsidR="00261235" w:rsidRPr="001F0BDE" w:rsidRDefault="00301201" w:rsidP="00301201">
            <w:pPr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1F0BDE">
              <w:rPr>
                <w:rFonts w:asciiTheme="majorHAnsi" w:eastAsia="Times New Roman" w:hAnsiTheme="majorHAnsi" w:cs="Times New Roman"/>
                <w:b/>
              </w:rPr>
              <w:t>Nombre y apellidos del a</w:t>
            </w:r>
            <w:r w:rsidR="00261235" w:rsidRPr="001F0BDE">
              <w:rPr>
                <w:rFonts w:asciiTheme="majorHAnsi" w:eastAsia="Times New Roman" w:hAnsiTheme="majorHAnsi" w:cs="Times New Roman"/>
                <w:b/>
              </w:rPr>
              <w:t>utor/a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261235" w:rsidRPr="001F0BDE" w:rsidRDefault="00261235" w:rsidP="00301201">
            <w:pPr>
              <w:spacing w:before="100" w:beforeAutospacing="1" w:after="100" w:afterAutospacing="1" w:line="36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1F0BDE">
              <w:rPr>
                <w:rFonts w:asciiTheme="majorHAnsi" w:eastAsia="Times New Roman" w:hAnsiTheme="majorHAnsi" w:cs="Times New Roman"/>
                <w:b/>
              </w:rPr>
              <w:t>Firma y fecha</w:t>
            </w:r>
          </w:p>
        </w:tc>
      </w:tr>
      <w:tr w:rsidR="00301201" w:rsidRPr="00914875" w:rsidTr="009E61E2">
        <w:tc>
          <w:tcPr>
            <w:tcW w:w="4322" w:type="dxa"/>
          </w:tcPr>
          <w:p w:rsidR="00261235" w:rsidRDefault="00261235" w:rsidP="00261235">
            <w:pPr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</w:rPr>
            </w:pPr>
          </w:p>
          <w:p w:rsidR="00457656" w:rsidRPr="00914875" w:rsidRDefault="00457656" w:rsidP="00261235">
            <w:pPr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322" w:type="dxa"/>
          </w:tcPr>
          <w:p w:rsidR="00261235" w:rsidRPr="00914875" w:rsidRDefault="00261235" w:rsidP="00261235">
            <w:pPr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CA7F9F" w:rsidRDefault="00CA7F9F" w:rsidP="00CA7F9F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</w:p>
    <w:p w:rsidR="00CA7F9F" w:rsidRPr="00CA7F9F" w:rsidRDefault="00CA7F9F" w:rsidP="00CA7F9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El documento se firmará y se enviará digitalizado con el envío del original</w:t>
      </w:r>
    </w:p>
    <w:p w:rsidR="00CA7F9F" w:rsidRPr="00301201" w:rsidRDefault="00CA7F9F" w:rsidP="00301201">
      <w:pPr>
        <w:tabs>
          <w:tab w:val="left" w:pos="2370"/>
        </w:tabs>
        <w:rPr>
          <w:rFonts w:asciiTheme="majorHAnsi" w:hAnsiTheme="majorHAnsi"/>
        </w:rPr>
      </w:pPr>
    </w:p>
    <w:sectPr w:rsidR="00CA7F9F" w:rsidRPr="00301201" w:rsidSect="00301201">
      <w:footerReference w:type="default" r:id="rId13"/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C5" w:rsidRDefault="00D607C5" w:rsidP="009F6511">
      <w:r>
        <w:separator/>
      </w:r>
    </w:p>
  </w:endnote>
  <w:endnote w:type="continuationSeparator" w:id="0">
    <w:p w:rsidR="00D607C5" w:rsidRDefault="00D607C5" w:rsidP="009F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11" w:rsidRDefault="009F6511" w:rsidP="009F6511">
    <w:pPr>
      <w:pStyle w:val="NormalWeb"/>
      <w:spacing w:after="0" w:afterAutospacing="0"/>
      <w:jc w:val="both"/>
    </w:pPr>
    <w:r w:rsidRPr="009F6511">
      <w:rPr>
        <w:rFonts w:ascii="Arial" w:hAnsi="Arial" w:cs="Arial"/>
        <w:sz w:val="15"/>
        <w:szCs w:val="15"/>
      </w:rPr>
      <w:t xml:space="preserve">Revista </w:t>
    </w:r>
    <w:r>
      <w:rPr>
        <w:rFonts w:ascii="Arial" w:hAnsi="Arial" w:cs="Arial"/>
        <w:i/>
        <w:iCs/>
        <w:sz w:val="15"/>
        <w:szCs w:val="15"/>
      </w:rPr>
      <w:t xml:space="preserve">En la España Medieval </w:t>
    </w:r>
    <w:r w:rsidRPr="009F6511">
      <w:rPr>
        <w:rFonts w:ascii="Arial" w:hAnsi="Arial" w:cs="Arial"/>
        <w:sz w:val="15"/>
        <w:szCs w:val="15"/>
      </w:rPr>
      <w:t xml:space="preserve">| Departamento </w:t>
    </w:r>
    <w:r>
      <w:rPr>
        <w:rFonts w:ascii="Arial" w:hAnsi="Arial" w:cs="Arial"/>
        <w:color w:val="000000"/>
        <w:sz w:val="15"/>
        <w:szCs w:val="15"/>
      </w:rPr>
      <w:t xml:space="preserve">de Historia de América y Medieval y Ciencias Historiográficas. Facultad de Geografía e Historia. Universidad Complutense de Madrid. Profesor Aranguren s/n. Ciudad Universitaria. 28040 Madrid | </w:t>
    </w:r>
    <w:r>
      <w:rPr>
        <w:rFonts w:ascii="Arial" w:hAnsi="Arial" w:cs="Arial"/>
        <w:color w:val="000000"/>
        <w:sz w:val="15"/>
        <w:szCs w:val="15"/>
      </w:rPr>
      <w:br/>
    </w:r>
    <w:hyperlink r:id="rId1" w:tgtFrame="_blank" w:history="1">
      <w:r>
        <w:rPr>
          <w:rStyle w:val="Hipervnculo"/>
          <w:rFonts w:ascii="Arial" w:hAnsi="Arial" w:cs="Arial"/>
          <w:sz w:val="15"/>
          <w:szCs w:val="15"/>
        </w:rPr>
        <w:t>reem@ucm.es</w:t>
      </w:r>
    </w:hyperlink>
    <w:r>
      <w:rPr>
        <w:rFonts w:ascii="Arial" w:hAnsi="Arial" w:cs="Arial"/>
        <w:color w:val="0B5394"/>
        <w:sz w:val="15"/>
        <w:szCs w:val="15"/>
      </w:rPr>
      <w:t xml:space="preserve"> </w:t>
    </w:r>
    <w:r w:rsidRPr="009F6511">
      <w:rPr>
        <w:rFonts w:ascii="Arial" w:hAnsi="Arial" w:cs="Arial"/>
        <w:sz w:val="15"/>
        <w:szCs w:val="15"/>
      </w:rPr>
      <w:t>|</w:t>
    </w:r>
    <w:r>
      <w:rPr>
        <w:rFonts w:ascii="Arial" w:hAnsi="Arial" w:cs="Arial"/>
        <w:color w:val="0B5394"/>
        <w:sz w:val="15"/>
        <w:szCs w:val="15"/>
      </w:rPr>
      <w:t xml:space="preserve"> </w:t>
    </w:r>
    <w:hyperlink r:id="rId2" w:tgtFrame="_blank" w:history="1">
      <w:r>
        <w:rPr>
          <w:rStyle w:val="Hipervnculo"/>
          <w:rFonts w:ascii="Arial" w:hAnsi="Arial" w:cs="Arial"/>
          <w:sz w:val="15"/>
          <w:szCs w:val="15"/>
        </w:rPr>
        <w:t>https://revistas.ucm.es/index.php/ELEM</w:t>
      </w:r>
    </w:hyperlink>
  </w:p>
  <w:p w:rsidR="009F6511" w:rsidRDefault="009F65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C5" w:rsidRDefault="00D607C5" w:rsidP="009F6511">
      <w:r>
        <w:separator/>
      </w:r>
    </w:p>
  </w:footnote>
  <w:footnote w:type="continuationSeparator" w:id="0">
    <w:p w:rsidR="00D607C5" w:rsidRDefault="00D607C5" w:rsidP="009F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CB8"/>
    <w:multiLevelType w:val="multilevel"/>
    <w:tmpl w:val="25C0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3F"/>
    <w:rsid w:val="001F0BDE"/>
    <w:rsid w:val="001F244C"/>
    <w:rsid w:val="00261235"/>
    <w:rsid w:val="00261583"/>
    <w:rsid w:val="002B0112"/>
    <w:rsid w:val="00301201"/>
    <w:rsid w:val="00457656"/>
    <w:rsid w:val="004D65C7"/>
    <w:rsid w:val="005A09F9"/>
    <w:rsid w:val="005B5351"/>
    <w:rsid w:val="00653B01"/>
    <w:rsid w:val="0069209C"/>
    <w:rsid w:val="0069661B"/>
    <w:rsid w:val="00774156"/>
    <w:rsid w:val="00780D8E"/>
    <w:rsid w:val="00867D31"/>
    <w:rsid w:val="0088661B"/>
    <w:rsid w:val="00914875"/>
    <w:rsid w:val="00946854"/>
    <w:rsid w:val="009E61E2"/>
    <w:rsid w:val="009F5C39"/>
    <w:rsid w:val="009F6511"/>
    <w:rsid w:val="00A01660"/>
    <w:rsid w:val="00A12C40"/>
    <w:rsid w:val="00A6693F"/>
    <w:rsid w:val="00AF3724"/>
    <w:rsid w:val="00B32097"/>
    <w:rsid w:val="00BA1299"/>
    <w:rsid w:val="00BB33B3"/>
    <w:rsid w:val="00CA7F9F"/>
    <w:rsid w:val="00CF2BEE"/>
    <w:rsid w:val="00D607C5"/>
    <w:rsid w:val="00F517AC"/>
    <w:rsid w:val="00F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91135-178D-4CB4-A7F8-486B52BF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3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123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6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612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65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51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F65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51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5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51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F65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Sombreadoclaro-nfasis2">
    <w:name w:val="Light Shading Accent 2"/>
    <w:basedOn w:val="Tablanormal"/>
    <w:uiPriority w:val="60"/>
    <w:rsid w:val="009E61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evistas.ucm.es/index.php/ELEM/help/view/editorial/topic/00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stas.ucm.es/index.php/ELEM/abou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vistas.ucm.es/index.php/ELEM/about/sub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em@ucm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vistas.ucm.es/index.php/ELEM" TargetMode="External"/><Relationship Id="rId1" Type="http://schemas.openxmlformats.org/officeDocument/2006/relationships/hyperlink" Target="mailto:reem@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Nogales</dc:creator>
  <cp:keywords/>
  <dc:description/>
  <cp:lastModifiedBy>LETICIA DE SANTOS OLMOS</cp:lastModifiedBy>
  <cp:revision>23</cp:revision>
  <dcterms:created xsi:type="dcterms:W3CDTF">2018-03-02T22:15:00Z</dcterms:created>
  <dcterms:modified xsi:type="dcterms:W3CDTF">2018-07-25T09:39:00Z</dcterms:modified>
</cp:coreProperties>
</file>